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B075B" w:rsidRDefault="003D0424">
      <w:pPr>
        <w:spacing w:after="0" w:line="240" w:lineRule="auto"/>
        <w:ind w:left="496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УТВЕРЖДЕНО</w:t>
      </w:r>
      <w:r w:rsidR="0084397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B075B" w:rsidRDefault="003D0424">
      <w:pPr>
        <w:spacing w:after="0" w:line="240" w:lineRule="auto"/>
        <w:ind w:left="496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Директор</w:t>
      </w:r>
    </w:p>
    <w:p w:rsidR="007B075B" w:rsidRDefault="003D0424">
      <w:pPr>
        <w:spacing w:after="0" w:line="240" w:lineRule="auto"/>
        <w:ind w:left="496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«___»_______________20</w:t>
      </w:r>
      <w:r w:rsidR="00843970">
        <w:rPr>
          <w:rFonts w:ascii="Times New Roman" w:eastAsia="Times New Roman" w:hAnsi="Times New Roman" w:cs="Times New Roman"/>
          <w:sz w:val="28"/>
          <w:szCs w:val="28"/>
        </w:rPr>
        <w:t>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7B075B" w:rsidRDefault="003D0424">
      <w:pPr>
        <w:spacing w:after="0" w:line="240" w:lineRule="auto"/>
        <w:ind w:left="496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СОГЛАСОВАНО</w:t>
      </w:r>
      <w:r w:rsidR="0084397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B075B" w:rsidRDefault="007B075B">
      <w:pPr>
        <w:spacing w:after="0" w:line="240" w:lineRule="auto"/>
        <w:jc w:val="both"/>
      </w:pPr>
    </w:p>
    <w:p w:rsidR="007B075B" w:rsidRDefault="003D0424">
      <w:pPr>
        <w:spacing w:after="0" w:line="240" w:lineRule="auto"/>
        <w:ind w:left="496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«____»______________20</w:t>
      </w:r>
      <w:bookmarkStart w:id="0" w:name="_GoBack"/>
      <w:bookmarkEnd w:id="0"/>
      <w:r w:rsidR="00843970">
        <w:rPr>
          <w:rFonts w:ascii="Times New Roman" w:eastAsia="Times New Roman" w:hAnsi="Times New Roman" w:cs="Times New Roman"/>
          <w:sz w:val="28"/>
          <w:szCs w:val="28"/>
        </w:rPr>
        <w:t>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7B075B" w:rsidRDefault="007B075B">
      <w:pPr>
        <w:spacing w:before="280" w:after="280" w:line="240" w:lineRule="auto"/>
        <w:jc w:val="both"/>
      </w:pPr>
      <w:bookmarkStart w:id="1" w:name="h.gjdgxs" w:colFirst="0" w:colLast="0"/>
      <w:bookmarkEnd w:id="1"/>
    </w:p>
    <w:p w:rsidR="007B075B" w:rsidRDefault="003D0424">
      <w:pPr>
        <w:spacing w:after="28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ДОЛЖНОСТНАЯ </w:t>
      </w:r>
      <w:r w:rsidR="008439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ИНСТРУКЦИЯ УЧИТЕЛЯ </w:t>
      </w:r>
      <w:r w:rsidR="008439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РЕСУРСНОГО КЛАССА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I. ОБЩИЕ ПОЛОЖЕНИЯ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Настоящая должностная инструкция разработана на основе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образования», утвержденного </w:t>
      </w:r>
      <w:r w:rsidRPr="00843970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приказом Министерства здравоохранения и социального развития Российской Федерации №761н от 26 августа 2010 года «Об утверждении Единого квалификационного справочника должностей руководителей, специалистов и служащих, раздел </w:t>
      </w:r>
      <w:r w:rsidRPr="00843970">
        <w:rPr>
          <w:b/>
        </w:rPr>
        <w:t>"</w:t>
      </w:r>
      <w:r w:rsidRPr="00843970">
        <w:rPr>
          <w:rFonts w:ascii="Times New Roman" w:eastAsia="Times New Roman" w:hAnsi="Times New Roman" w:cs="Times New Roman"/>
          <w:b/>
          <w:sz w:val="28"/>
          <w:szCs w:val="28"/>
        </w:rPr>
        <w:t>Квалификационные характеристики должностей работников образования</w:t>
      </w:r>
      <w:r w:rsidRPr="00843970">
        <w:rPr>
          <w:b/>
        </w:rPr>
        <w:t>"</w:t>
      </w:r>
      <w:r w:rsidRPr="00843970">
        <w:rPr>
          <w:rFonts w:ascii="Times New Roman" w:eastAsia="Times New Roman" w:hAnsi="Times New Roman" w:cs="Times New Roman"/>
          <w:b/>
          <w:sz w:val="28"/>
          <w:szCs w:val="28"/>
        </w:rPr>
        <w:t>», зарегистрированного в Минюсте РФ 6 октября 2010 года, №18638</w:t>
      </w:r>
      <w:proofErr w:type="gramEnd"/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1.2. Учитель ресурсного класса относится к категории педагогических работников, назначается на должность и освобождается от должности в установленном действующим трудовым законодательством порядке директором школы по согласованию с руководителем службы психолого-педагогической поддержки школы.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1.3. Учитель ресурсного класса подчиняется непосредственно координатору по инклюзии (заместителю по</w:t>
      </w:r>
      <w:r w:rsidR="00843970">
        <w:rPr>
          <w:rFonts w:ascii="Times New Roman" w:eastAsia="Times New Roman" w:hAnsi="Times New Roman" w:cs="Times New Roman"/>
          <w:sz w:val="28"/>
          <w:szCs w:val="28"/>
        </w:rPr>
        <w:t xml:space="preserve"> КР (</w:t>
      </w:r>
      <w:r>
        <w:rPr>
          <w:rFonts w:ascii="Times New Roman" w:eastAsia="Times New Roman" w:hAnsi="Times New Roman" w:cs="Times New Roman"/>
          <w:sz w:val="28"/>
          <w:szCs w:val="28"/>
        </w:rPr>
        <w:t>инклюзии</w:t>
      </w:r>
      <w:r w:rsidR="00843970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директора общеобразовательной организации)</w:t>
      </w:r>
      <w:r w:rsidR="008439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руководителю службы психолого-педагогической и социальной поддержки школы.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1.4.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На должность учителя ресурсного класса назначается лицо, имеющее высшее профессиональное образование или среднее профессиональное образование по направлению подготовки «Образование и педагогика» без предъявления требований к стажу работы. </w:t>
      </w:r>
    </w:p>
    <w:p w:rsidR="007B075B" w:rsidRDefault="003D0424">
      <w:pPr>
        <w:spacing w:after="28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1.5.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 период отпуска или временной нетрудоспособности учителя ресурсного класса его обязанности могут быть возложены на других сотрудников. Временное исполнение обязанностей в этих случаях осуществляется на основании внутреннего распоряжения директора образовательного учреждения.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1.6.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 своей работе учитель ресурсного класса должен руководствоваться:</w:t>
      </w:r>
    </w:p>
    <w:p w:rsidR="007B075B" w:rsidRDefault="003D0424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Уставом образовательного учреждения;</w:t>
      </w:r>
    </w:p>
    <w:p w:rsidR="007B075B" w:rsidRDefault="003D0424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настоящей должностной инструкцией;</w:t>
      </w:r>
    </w:p>
    <w:p w:rsidR="007B075B" w:rsidRDefault="003D0424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распоряжениями координатора по инклюзии (заместителя директора по </w:t>
      </w:r>
      <w:r w:rsidR="00843970">
        <w:rPr>
          <w:rFonts w:ascii="Times New Roman" w:eastAsia="Times New Roman" w:hAnsi="Times New Roman" w:cs="Times New Roman"/>
          <w:sz w:val="28"/>
          <w:szCs w:val="28"/>
        </w:rPr>
        <w:t>КР</w:t>
      </w:r>
      <w:r w:rsidR="00534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3970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инклюзии) общеобразовательной организации;</w:t>
      </w:r>
    </w:p>
    <w:p w:rsidR="007B075B" w:rsidRDefault="003D0424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указаниями директора общеобразовательной организации; </w:t>
      </w:r>
    </w:p>
    <w:p w:rsidR="007B075B" w:rsidRDefault="003D0424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законодательными актами Российской Федерации.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1.7.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Учитель ресурсного класса должен знать:</w:t>
      </w:r>
    </w:p>
    <w:p w:rsidR="007B075B" w:rsidRDefault="003D0424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приоритетные направления развития образовательной системы Российской Федерации;</w:t>
      </w:r>
    </w:p>
    <w:p w:rsidR="007B075B" w:rsidRDefault="003D0424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законы и иные нормативные правовые акты, регламентирующие образовательную деятельность;</w:t>
      </w:r>
    </w:p>
    <w:p w:rsidR="007B075B" w:rsidRDefault="003D0424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Конвенцию о правах ребенка;</w:t>
      </w:r>
    </w:p>
    <w:p w:rsidR="007B075B" w:rsidRDefault="003D0424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основы общетеоретических дисциплин в объеме, необходимом для решения педагогических, научно-методических и организационно-управленческих задач;</w:t>
      </w:r>
    </w:p>
    <w:p w:rsidR="007B075B" w:rsidRDefault="003D0424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педагогику, психологию, возрастную физиологию, школьную гигиену;</w:t>
      </w:r>
    </w:p>
    <w:p w:rsidR="007B075B" w:rsidRDefault="003D0424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методики преподавания, программы и учебники по преподаваемому направлению; </w:t>
      </w:r>
    </w:p>
    <w:p w:rsidR="007B075B" w:rsidRDefault="003D0424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методики воспитательной работы;</w:t>
      </w:r>
    </w:p>
    <w:p w:rsidR="007B075B" w:rsidRDefault="003D0424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 оснащению и оборудованию кабинета ресурсного класса и подсобных помещений к нему, средства обучения и их дидактические возможности;</w:t>
      </w:r>
    </w:p>
    <w:p w:rsidR="007B075B" w:rsidRDefault="003D0424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основы научной организации труда; </w:t>
      </w:r>
    </w:p>
    <w:p w:rsidR="007B075B" w:rsidRDefault="003D0424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нормативные документы по вопросам обучения и воспитания детей и молодежи; </w:t>
      </w:r>
    </w:p>
    <w:p w:rsidR="007B075B" w:rsidRDefault="003D0424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теорию и методы управления образовательными системами;</w:t>
      </w:r>
    </w:p>
    <w:p w:rsidR="007B075B" w:rsidRDefault="003D0424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современные педагогические технологии продуктивного, развивающего обучения; </w:t>
      </w:r>
    </w:p>
    <w:p w:rsidR="007B075B" w:rsidRDefault="003D0424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методы убеждения, аргументации своей позиции, установления контактов с обучающимися разного возраста, их родителями (лицами, их заменяющими), коллегами по работе; </w:t>
      </w:r>
    </w:p>
    <w:p w:rsidR="007B075B" w:rsidRDefault="003D0424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технологии диагностики причин конфликтных ситуаций, их профилактики и разрешения; </w:t>
      </w:r>
    </w:p>
    <w:p w:rsidR="007B075B" w:rsidRDefault="003D0424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основы экологии, экономики, социологии; </w:t>
      </w:r>
    </w:p>
    <w:p w:rsidR="007B075B" w:rsidRDefault="003D0424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трудовое законодательство; </w:t>
      </w:r>
    </w:p>
    <w:p w:rsidR="007B075B" w:rsidRDefault="003D0424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основы работы с текстовыми редакторами, электронными таблицами, электронной почтой и интернет-браузерами, мультимедийным оборудованием;</w:t>
      </w:r>
    </w:p>
    <w:p w:rsidR="007B075B" w:rsidRDefault="003D0424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внутреннего трудового распорядка образовательного учреждения;</w:t>
      </w:r>
    </w:p>
    <w:p w:rsidR="007B075B" w:rsidRDefault="003D0424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по охране труда и пожарной безопасности.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1.8. Учителю ресурсного класса непосредственно подчиняются тьюторы ресурсного класса.</w:t>
      </w:r>
    </w:p>
    <w:p w:rsidR="007B075B" w:rsidRDefault="007B075B">
      <w:pPr>
        <w:spacing w:after="280" w:line="240" w:lineRule="auto"/>
        <w:jc w:val="both"/>
      </w:pP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II. ФУНКЦИОНАЛЬНЫЕ ОБЯЗАННОСТИ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Осуществляет обучение, развитие и воспитание учащихся, посещающих ресурсный класс, с учетом особенностей психофизического развития, рекомендаций  психолого-медико-педагогической комиссии (ПМПК) и индивидуальной программы реабилитации (ИПР).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2.2. Организует тестирование учащихся, которым рекомендовано посещение ресурсного класса, анализирует его результаты для определения структуры и выраженности нарушений развития.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2.3. Формирует и корректирует адаптированную образовательную программу (АОП) и индивидуальный учебный план (ИУП) для учащихся, посещающих  ресурсный класс в постоянном режиме, на основании результатов тестирования, рекомендаций ПМПК и ИПР.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2.4.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Планирует и осуществляет учебный процесс в соответствии с индивидуальной частью АОП и ИУП, обеспечивает их выполнение, организуя и поддерживая разнообразные виды деятельности учащихся, посещающих ресурсный класс.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2.5. Совместно с учителями общеобразовательных классов, в которые зачислены учащиеся, посещающие ресурсный класс, определяет организацию процесса их обучения в общеобразовательном классе: </w:t>
      </w:r>
    </w:p>
    <w:p w:rsidR="007B075B" w:rsidRDefault="003D0424">
      <w:pPr>
        <w:spacing w:after="280" w:line="240" w:lineRule="auto"/>
        <w:ind w:left="72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2.5.1 Определяет уроки (учебные дисциплины), которые учащиеся, посещающие ресурсный класс, готовы посещать в общеобразовательном классе, а также график этих посещений.</w:t>
      </w:r>
    </w:p>
    <w:p w:rsidR="007B075B" w:rsidRDefault="003D0424">
      <w:pPr>
        <w:spacing w:after="280" w:line="240" w:lineRule="auto"/>
        <w:ind w:left="72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2.5.2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рганизует работу по подготовке учащегося к данным урокам, проработку учебных планов с учетом индивидуальных особенностей, особенностей взаимодействия специалистов (учителя общеобразовательного класса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тьютора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ресурсного класса) в течение времени  присутствия в общеобразовательном классе учащегося, посещающего ресурсный класс.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2.6. Проводит групповые и индивидуальные учебные занятия в ресурсном классе, основываясь на результатах тестирования учащихся, посещающих ресурсный класс, а также в соответствии с их адаптированными образовательными программами с целью корректировки имеющихся дефицитов и формирования новых учебных навыков и знаний.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2.7. Выбирает, адаптирует (модифицирует) учебные материалы для учащихся, посещающих ресурсный класс.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2.8. Изучает индивидуальные особенности, способности, интересы и склонности учащихся, посещающих ресурсный класс, для создания оптимальных условий их развития в соответствии с возрастной нормой, роста их познавательной мотивации и становления учебной самостоятельности, формирования навыков, используя наиболее подходящие формы, приемы, методы и средства обучения, современные образовательные технологии, включая информационные.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2.9. Обеспечивает уровень подготовки учащихся, соответствующий требованиям федерального государственного образовательного стандарта.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2.10.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Оценивает эффективность и результаты обучения учащихся, посещающих ресурсный класс, учитывая освоение знаний, овладение умениями, развитие опыта творческой деятельности, познавательного интереса обучающихся, используя компьютерные технологии, в том числе текстовые редакторы и электронные таблицы, в своей деятельности.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2.11. Обучает, консультирует и осуществляет мониторинг работы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тьюторов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ресурсного класса.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2.12. Проводит учебные занятия, опираясь на передовой опыт в области методической, педагогической и психологической наук, включая прикладной анализ поведения, возрастную психологию и школьную гигиену.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2.13. Участвует в работе педагогических, методических советов, психолого-педагогического консилиума, других мероприятиях по методической работе; психолого-педагогической подготовке и проведении родительских собраний, оздоровительных, воспитательных и других мероприятий, предусмотренных образовательной программой.</w:t>
      </w:r>
    </w:p>
    <w:p w:rsidR="007B075B" w:rsidRDefault="003D0424">
      <w:pPr>
        <w:spacing w:after="20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2.14. Оказывает методическую и консультативную помощь родителям (законным представителям) обучающихся.</w:t>
      </w:r>
    </w:p>
    <w:p w:rsidR="007B075B" w:rsidRDefault="003D0424">
      <w:pPr>
        <w:spacing w:after="20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2.15. Соблюдает права и свободы учащихся.</w:t>
      </w:r>
    </w:p>
    <w:p w:rsidR="007B075B" w:rsidRDefault="003D0424">
      <w:pPr>
        <w:spacing w:after="20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2.16. Вносит на рассмотрение руководства образовательного учреждения предложения по совершенствованию организации учебных занятий, воспитательных и досуговых мероприятий.</w:t>
      </w:r>
    </w:p>
    <w:p w:rsidR="007B075B" w:rsidRDefault="003D0424">
      <w:pPr>
        <w:spacing w:after="20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2.17. В целях регламентации процесса функционирования ресурсного класса разрабатывает и ведет следующий пакет документов:</w:t>
      </w:r>
    </w:p>
    <w:p w:rsidR="007B075B" w:rsidRDefault="003D0424">
      <w:pPr>
        <w:spacing w:after="20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рабочие программы по предметам;</w:t>
      </w:r>
    </w:p>
    <w:p w:rsidR="007B075B" w:rsidRDefault="003D0424">
      <w:pPr>
        <w:spacing w:after="20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расписание групповых (индивидуальных) занятий и консультаций;</w:t>
      </w:r>
    </w:p>
    <w:p w:rsidR="007B075B" w:rsidRDefault="003D0424">
      <w:pPr>
        <w:spacing w:after="20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— журнал учета проведенных групповых (индивидуальных) занятий и консультаций;</w:t>
      </w:r>
    </w:p>
    <w:p w:rsidR="007B075B" w:rsidRDefault="003D0424">
      <w:pPr>
        <w:spacing w:after="20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методический инструментарий, включая тесты развития академических, социальных, физических и функциональных навыков;</w:t>
      </w:r>
    </w:p>
    <w:p w:rsidR="007B075B" w:rsidRDefault="003D0424">
      <w:pPr>
        <w:spacing w:after="20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аналитические таблицы и графики по оценке развития академических, социальных, физических и функциональных навыков обучающихся, посещающих ресурсный класс в постоянном режиме;</w:t>
      </w:r>
    </w:p>
    <w:p w:rsidR="007B075B" w:rsidRDefault="003D0424">
      <w:pPr>
        <w:spacing w:after="20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планы и программы индивидуальных и групповых занятий по формированию учебных навыков учащихся, посещающих ресурсный класс в постоянном режиме;</w:t>
      </w:r>
    </w:p>
    <w:p w:rsidR="007B075B" w:rsidRDefault="003D0424">
      <w:pPr>
        <w:spacing w:after="20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планы и программы индивидуальных и групповых занятий по формированию функциональных и социальных навыков для каждого учащегося, посещающего ресурсный класс в постоянном режиме;</w:t>
      </w:r>
    </w:p>
    <w:p w:rsidR="007B075B" w:rsidRDefault="003D0424">
      <w:pPr>
        <w:spacing w:after="20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график включения учащихся, посещающих ресурсный класс в постоянном режиме, в общеобразовательный класс и на занятия дополнительного образования;</w:t>
      </w:r>
    </w:p>
    <w:p w:rsidR="007B075B" w:rsidRDefault="003D0424">
      <w:pPr>
        <w:spacing w:after="20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аналитический отчет за год по реализации целей, заложенных в АОП.</w:t>
      </w:r>
    </w:p>
    <w:p w:rsidR="007B075B" w:rsidRDefault="003D0424">
      <w:pPr>
        <w:spacing w:after="20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2.18. Обеспечивает охрану жизни и здоровья учащихся во время учебных занятий.</w:t>
      </w:r>
    </w:p>
    <w:p w:rsidR="007B075B" w:rsidRDefault="003D0424">
      <w:pPr>
        <w:spacing w:after="20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2.19. Поддерживает регулярную связь с родителями (лицами, их заменяющими) по вопросам проведения с учащимися учебных занятий.</w:t>
      </w:r>
    </w:p>
    <w:p w:rsidR="007B075B" w:rsidRDefault="003D0424">
      <w:pPr>
        <w:spacing w:after="20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2.20.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Поддерживает учебную дисциплину, режим посещения занятий, уважая человеческое достоинство, честь и репутацию учащихся. </w:t>
      </w:r>
    </w:p>
    <w:p w:rsidR="007B075B" w:rsidRDefault="003D0424">
      <w:pPr>
        <w:spacing w:after="20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2.21. Выполняет правила охраны труда и пожарной безопасности.</w:t>
      </w:r>
    </w:p>
    <w:p w:rsidR="007B075B" w:rsidRDefault="007B075B">
      <w:pPr>
        <w:spacing w:after="280" w:line="240" w:lineRule="auto"/>
        <w:jc w:val="both"/>
      </w:pP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III. ПРАВА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Учитель ресурсного класса имеет право: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 предоставление ему работы, обусловленной трудовым договором.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 предоставление ему рабочего места, соответствующего государственным нормативным требованиям охраны труда и условиям, предусмотренным коллективным договором.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 предоставление ему полной и достоверной информации об условиях труда и требованиях охраны труда на рабочем месте.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3.4.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 профессиональную подготовку, переподготовку и повышение своей квалификации в порядке, установленном Трудовым кодексом РФ, иными федеральными законами.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 получение материалов и документов, относящихся к своей деятельности, ознакомление с проектами решений руководства школы, касающимися его деятельности.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3.6.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 взаимодействие с другими подразделениями школы для решения оперативных вопросов своей профессиональной деятельности.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3.7.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Представлять на рассмотрение своего непосредственного руководителя предложения по вопросам своей деятельности. 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IV. ОТВЕТСТВЕННОСТЬ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Учитель ресурсного класса несет дисциплинарную ответственность за: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4.1.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Неисполнение или ненадлежащее исполнение своих обязанностей и неиспользование прав, предусмотренных должностной инструкцией, в соответствии с действующим трудовым законодательством.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4.2.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Нарушение правил техники безопасности и инструкции по охране труда.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4.3.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Непринятие мер по пресечению выявленных нарушений правил техники безопасности, противопожарных и других правил, создающих угрозу деятельности школы и его работникам.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4.4.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Правонарушения, совершенные в период осуществления своей деятельности, в соответствии с действующим гражданским, административным и уголовным законодательством.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4.5.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Причинение материального ущерба — в соответствии с действующим законодательством РФ. 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4.6.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Нарушение порядка организации занятий (мероприятий).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4.7.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Неправомерное использование предоставленных полномочий, а также использование их в личных целях.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4.8.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За жизнь и здоровье учащихся во время проведения занятий (мероприятий).</w:t>
      </w: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4.9.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Несет персональную ответственность за качественное ведение необходимой документации. </w:t>
      </w:r>
    </w:p>
    <w:p w:rsidR="007B075B" w:rsidRDefault="007B075B">
      <w:pPr>
        <w:spacing w:after="280" w:line="240" w:lineRule="auto"/>
        <w:jc w:val="both"/>
      </w:pPr>
    </w:p>
    <w:p w:rsidR="007B075B" w:rsidRDefault="003D0424">
      <w:pPr>
        <w:spacing w:after="28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V. УСЛОВИЯ И ОЦЕНКА РАБОТЫ</w:t>
      </w:r>
    </w:p>
    <w:p w:rsidR="007B075B" w:rsidRDefault="003D0424">
      <w:pPr>
        <w:spacing w:after="280" w:line="240" w:lineRule="auto"/>
        <w:jc w:val="both"/>
      </w:pPr>
      <w:bookmarkStart w:id="2" w:name="h.30j0zll" w:colFirst="0" w:colLast="0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5.1.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Режим работы учителя ресурсного класса определяется в соответствии с Правилами внутреннего трудового распорядка, установленными в образовательной организации.</w:t>
      </w:r>
    </w:p>
    <w:sectPr w:rsidR="007B075B" w:rsidSect="00E56CC9">
      <w:pgSz w:w="11906" w:h="16838"/>
      <w:pgMar w:top="1134" w:right="850" w:bottom="1134" w:left="1701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7738C"/>
    <w:multiLevelType w:val="multilevel"/>
    <w:tmpl w:val="4872BDE0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">
    <w:nsid w:val="447502E5"/>
    <w:multiLevelType w:val="multilevel"/>
    <w:tmpl w:val="87B01330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7B075B"/>
    <w:rsid w:val="00273804"/>
    <w:rsid w:val="003D0424"/>
    <w:rsid w:val="00534F80"/>
    <w:rsid w:val="007B075B"/>
    <w:rsid w:val="00843970"/>
    <w:rsid w:val="00DA3CC9"/>
    <w:rsid w:val="00E56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56CC9"/>
  </w:style>
  <w:style w:type="paragraph" w:styleId="1">
    <w:name w:val="heading 1"/>
    <w:basedOn w:val="a"/>
    <w:next w:val="a"/>
    <w:rsid w:val="00E56CC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E56CC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E56CC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E56CC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E56CC9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E56CC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56CC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56CC9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E56CC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1700</Words>
  <Characters>9694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Директор</cp:lastModifiedBy>
  <cp:revision>6</cp:revision>
  <dcterms:created xsi:type="dcterms:W3CDTF">2024-04-17T08:45:00Z</dcterms:created>
  <dcterms:modified xsi:type="dcterms:W3CDTF">2024-05-17T09:41:00Z</dcterms:modified>
</cp:coreProperties>
</file>