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5278" w:rsidRDefault="006C3088">
      <w:pPr>
        <w:ind w:left="4956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«УТВЕРЖДЕНО»</w:t>
      </w:r>
    </w:p>
    <w:p w:rsidR="009E5278" w:rsidRDefault="009E5278">
      <w:pPr>
        <w:ind w:left="4956"/>
        <w:jc w:val="right"/>
      </w:pPr>
    </w:p>
    <w:p w:rsidR="009E5278" w:rsidRDefault="008C133A" w:rsidP="006C3088">
      <w:pPr>
        <w:spacing w:line="288" w:lineRule="auto"/>
        <w:ind w:left="4960"/>
      </w:pPr>
      <w:r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9E5278" w:rsidRDefault="009E5278" w:rsidP="003C5A88">
      <w:pPr>
        <w:spacing w:line="288" w:lineRule="auto"/>
        <w:ind w:left="4960"/>
        <w:jc w:val="center"/>
      </w:pPr>
    </w:p>
    <w:p w:rsidR="009E5278" w:rsidRDefault="00846624">
      <w:pPr>
        <w:spacing w:line="288" w:lineRule="auto"/>
        <w:ind w:left="4960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>«____»______________ «___»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C133A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8C13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5278" w:rsidRDefault="009E5278">
      <w:pPr>
        <w:ind w:left="4956"/>
      </w:pPr>
    </w:p>
    <w:p w:rsidR="009E5278" w:rsidRDefault="009E5278">
      <w:pPr>
        <w:jc w:val="center"/>
      </w:pPr>
    </w:p>
    <w:p w:rsidR="009E5278" w:rsidRDefault="008C133A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9E5278" w:rsidRDefault="008C133A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РЕСУРСНОМ КЛАССЕ</w:t>
      </w:r>
    </w:p>
    <w:p w:rsidR="009E5278" w:rsidRDefault="009E5278">
      <w:pPr>
        <w:jc w:val="center"/>
      </w:pPr>
    </w:p>
    <w:p w:rsidR="009E5278" w:rsidRDefault="008C133A">
      <w:pPr>
        <w:numPr>
          <w:ilvl w:val="0"/>
          <w:numId w:val="2"/>
        </w:numPr>
        <w:ind w:left="0" w:hanging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9E5278" w:rsidRDefault="009E5278"/>
    <w:p w:rsidR="009E5278" w:rsidRDefault="008C133A">
      <w:pPr>
        <w:numPr>
          <w:ilvl w:val="1"/>
          <w:numId w:val="3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29.12.2012 №273-ФЗ «Об образовании в Российской Федерации», приказом Министерства образования и науки Российской Федерации от 30.08.2013 №1015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образования», Федеральным законом от 24.11.1995 №181-ФЗ «О социальной защите инвалидов в Российской Федерации».</w:t>
      </w:r>
    </w:p>
    <w:p w:rsidR="009E5278" w:rsidRDefault="008C133A">
      <w:pPr>
        <w:numPr>
          <w:ilvl w:val="1"/>
          <w:numId w:val="3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Положение определяет порядок создания и функционирования Ресурсн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базе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целью создания специальных образовательных условий для обучения и коррекции нарушений поведения, коммуникации и речи у детей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 тяжелыми и множественными нарушениями развития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расстройствами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аутистического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спектр</w:t>
      </w:r>
      <w:r w:rsidR="00846624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также сопутствующими выраженными нарушениями поведения, коммуникации и речи (далее — </w:t>
      </w:r>
      <w:r w:rsidR="00846624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9E5278" w:rsidRDefault="008C133A">
      <w:pPr>
        <w:numPr>
          <w:ilvl w:val="1"/>
          <w:numId w:val="3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Ресурсный класс для детей с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 ТМНР и РАС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создается на базе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которой присвоен статус </w:t>
      </w:r>
      <w:r w:rsidR="000C0B73" w:rsidRPr="000C0B73">
        <w:rPr>
          <w:rFonts w:ascii="Times New Roman" w:eastAsia="Times New Roman" w:hAnsi="Times New Roman" w:cs="Times New Roman"/>
          <w:sz w:val="28"/>
          <w:szCs w:val="28"/>
        </w:rPr>
        <w:t xml:space="preserve"> инновационной площадки </w:t>
      </w:r>
      <w:r w:rsidRPr="000C0B73">
        <w:rPr>
          <w:rFonts w:ascii="Times New Roman" w:eastAsia="Times New Roman" w:hAnsi="Times New Roman" w:cs="Times New Roman"/>
          <w:sz w:val="28"/>
          <w:szCs w:val="28"/>
        </w:rPr>
        <w:t>по созданию специальных образовательных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условий для обучения детей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 использованием метода прикладного анализа поведения. </w:t>
      </w:r>
    </w:p>
    <w:p w:rsidR="009E5278" w:rsidRDefault="009E5278">
      <w:pPr>
        <w:ind w:firstLine="567"/>
        <w:jc w:val="both"/>
      </w:pPr>
    </w:p>
    <w:p w:rsidR="009E5278" w:rsidRDefault="009E5278">
      <w:pPr>
        <w:ind w:firstLine="567"/>
        <w:jc w:val="center"/>
      </w:pPr>
    </w:p>
    <w:p w:rsidR="009E5278" w:rsidRDefault="008C133A">
      <w:pPr>
        <w:ind w:firstLine="567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II. Цель и задачи создания Ресурсного класса</w:t>
      </w:r>
    </w:p>
    <w:p w:rsidR="009E5278" w:rsidRDefault="009E5278">
      <w:pPr>
        <w:ind w:firstLine="567"/>
        <w:jc w:val="center"/>
      </w:pP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Ресурсный класс создается с целью 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 xml:space="preserve">реализации образовательной модели, позволяющей детям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ТМНР и РАС 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 xml:space="preserve"> сочетать, в зависимости от своих потребностей и возможностей, инклюзивное образование  и индивидуальное обучение, где им оказывается дополнительная поддержка специалистов.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2.2. Задачи:</w:t>
      </w:r>
    </w:p>
    <w:p w:rsidR="009E5278" w:rsidRDefault="008C133A">
      <w:pPr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— создание специальных условий (средовых, кадровых, организационных) для адаптации, обучения и коррекции нарушений развития обучающихся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основе адаптированных образовательных программ (далее — АОП) и индивидуальных </w:t>
      </w:r>
      <w:r w:rsidR="005C5FC2">
        <w:rPr>
          <w:rFonts w:ascii="Times New Roman" w:eastAsia="Times New Roman" w:hAnsi="Times New Roman" w:cs="Times New Roman"/>
          <w:sz w:val="28"/>
          <w:szCs w:val="28"/>
        </w:rPr>
        <w:t>образовательных маршрутов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— И</w:t>
      </w:r>
      <w:r w:rsidR="005C5FC2">
        <w:rPr>
          <w:rFonts w:ascii="Times New Roman" w:eastAsia="Times New Roman" w:hAnsi="Times New Roman" w:cs="Times New Roman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>) в рамках реализации основной общеобразовательной программы (далее — ООП);</w:t>
      </w:r>
    </w:p>
    <w:p w:rsidR="009E5278" w:rsidRDefault="008C133A">
      <w:pPr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подготовка обучающихся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включению в общеобразовательные классы и обучению совместно с типично развивающимися сверстниками в условиях инклюзии.</w:t>
      </w:r>
    </w:p>
    <w:p w:rsidR="009E5278" w:rsidRDefault="009E5278">
      <w:pPr>
        <w:ind w:firstLine="708"/>
        <w:jc w:val="both"/>
      </w:pPr>
    </w:p>
    <w:p w:rsidR="009E5278" w:rsidRDefault="008C133A">
      <w:pPr>
        <w:ind w:firstLine="708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III. Организация функционирования Ресурсного класса</w:t>
      </w:r>
    </w:p>
    <w:p w:rsidR="009E5278" w:rsidRDefault="009E5278">
      <w:pPr>
        <w:ind w:firstLine="708"/>
        <w:jc w:val="both"/>
      </w:pPr>
    </w:p>
    <w:p w:rsidR="009E5278" w:rsidRDefault="008C133A">
      <w:pPr>
        <w:widowControl w:val="0"/>
        <w:tabs>
          <w:tab w:val="left" w:pos="220"/>
          <w:tab w:val="left" w:pos="720"/>
        </w:tabs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На основании заявления родителей (законных представителей) дети с РАС и ментальными нарушениями зачисляются в общеобразовательные классы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основании заключения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службы ПСП________</w:t>
      </w:r>
      <w:r w:rsidR="0062323A">
        <w:rPr>
          <w:rFonts w:ascii="Times New Roman" w:eastAsia="Times New Roman" w:hAnsi="Times New Roman" w:cs="Times New Roman"/>
          <w:sz w:val="28"/>
          <w:szCs w:val="28"/>
        </w:rPr>
        <w:t>, дети, сопровождаемые тьютором,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 xml:space="preserve"> посещают ресурсный класс, где получают поддержку специалистов. 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Предельная наполняемость Ресурсного класса не может превышать 8 учащихся, посещающих Ресурсный класс в постоянном режиме.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6C308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Для каждого обучающегося с учетом результатов специализированного комплексного тестирования по навыкам жизненных компетенций, академическим и социальным навыкам разрабатываются </w:t>
      </w:r>
      <w:r w:rsidR="005C5FC2">
        <w:rPr>
          <w:rFonts w:ascii="Times New Roman" w:eastAsia="Times New Roman" w:hAnsi="Times New Roman" w:cs="Times New Roman"/>
          <w:sz w:val="28"/>
          <w:szCs w:val="28"/>
        </w:rPr>
        <w:t>ИОМ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ИУП. </w:t>
      </w:r>
    </w:p>
    <w:p w:rsidR="009E5278" w:rsidRDefault="008C133A">
      <w:pPr>
        <w:widowControl w:val="0"/>
        <w:spacing w:after="120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Образовательный процесс в Ресурсном классе осуществляется с использованием педагогических технологий, обеспечивающих индивидуальное, личностно-ориентированное развитие ребенка на основе метода прикладного анализа поведения.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Функционирование Ресурсного класса предусматривает: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организацию специального пространства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proofErr w:type="gramStart"/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организацию специального режима обучения; 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организацию специального рабочего места обучающегося с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 ТМНР и 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организацию рабочего места учителя;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наличие технических средств обучения и оборудования, ориентированных на удовлетворение особых образовательных потребностей обучающихся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proofErr w:type="gramStart"/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Помещение, в котором организуется функционирование Ресурсного класса, целесообразно выбирать в удалении от общеобразовательных классов и в шаговой доступности от гигиенической комнаты. Пространство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рекомендуется разделять на 4 функциональные зоны: зона для индивидуальных занятий, зона для групповых занятий, зона для отдыха и сенсорной разгрузки, рабочее место учителя.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 Функционирование Ресурсного класса осуществляется в двух режимах — постоянном и режиме поддержки.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 Постоянный режим предусматривает: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не менее 80% времени, затраченного на освоение обучающимся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ТМНР и РАС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АОП внутри пространства Ресурсного класса, индивидуальное тьюторское сопровождение на протяжении всего учебного дня, участие в коррекционно-развивающих занятиях, проводимых педагогом-психологом для развития социальных и функциональных навыков, гибкий режим обучения;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проведение консультаций специалистами Ресурсного класса родителей (законных представителей) обучающихся, со средней периодичностью один раз в месяц, продолжительностью до одного (астрономического) часа.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Решение о сроках, частоте, периодичности частичного сопровождаемого включения (инклюзии) учащихся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посещающих Ресурсный класс в постоянном режиме, на отдельные занятия в общеобразовательных классах, в которые они зачислены, а также о количестве времени и уроках, на которые включается учащийся, принимают специалисты Ресурсного класса на основе следующих критериев: 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отсутствие нежелательного поведения во время урока в течение 15 минут;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умение выражать адекватным образом просьбу, отказ и согласие;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умение ждать и следовать инструкции сопровождающего (учителя, педагога-психолога, тьютора) в 80% случаев.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Режим поддержки предусматривает: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не менее 80% времени, затраченного на освоение учащимся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ТМНР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 </w:t>
      </w:r>
      <w:r w:rsidR="005C5FC2">
        <w:rPr>
          <w:rFonts w:ascii="Times New Roman" w:eastAsia="Times New Roman" w:hAnsi="Times New Roman" w:cs="Times New Roman"/>
          <w:sz w:val="28"/>
          <w:szCs w:val="28"/>
        </w:rPr>
        <w:t>ИОМ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среде типично развивающихся сверстников в общеобразовательном классе, в который он зачислен;</w:t>
      </w:r>
    </w:p>
    <w:p w:rsidR="009E5278" w:rsidRDefault="004B00D5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консультирование ресурсным учителем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 xml:space="preserve"> и другими специалистами Ресурсного класса педагогических работников общеобразовательного класса и родителей (законных представителей).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Учащиеся с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посещающие Ресурсный класс в постоянном режиме, могут быть переведены в режим поддержки или обратно. Решение о переводе принимается коллегиально работниками Ресурсного класса 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по согласованию с родителями (законными представителями).</w:t>
      </w:r>
    </w:p>
    <w:p w:rsidR="009E5278" w:rsidRDefault="009E5278">
      <w:pPr>
        <w:ind w:firstLine="567"/>
        <w:jc w:val="both"/>
      </w:pPr>
    </w:p>
    <w:p w:rsidR="009E5278" w:rsidRDefault="008C133A">
      <w:pPr>
        <w:widowControl w:val="0"/>
        <w:tabs>
          <w:tab w:val="left" w:pos="220"/>
          <w:tab w:val="left" w:pos="720"/>
        </w:tabs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IV. Управление функционированием Ресурсного класса</w:t>
      </w:r>
    </w:p>
    <w:p w:rsidR="009E5278" w:rsidRDefault="009E5278">
      <w:pPr>
        <w:widowControl w:val="0"/>
        <w:tabs>
          <w:tab w:val="left" w:pos="220"/>
          <w:tab w:val="left" w:pos="720"/>
        </w:tabs>
        <w:jc w:val="center"/>
      </w:pPr>
    </w:p>
    <w:p w:rsidR="009E5278" w:rsidRDefault="008C133A">
      <w:pPr>
        <w:widowControl w:val="0"/>
        <w:tabs>
          <w:tab w:val="left" w:pos="884"/>
        </w:tabs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Функционирование Ресурсного класса регламентируется локальными правовыми актами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 и специальными требованиями к специалистам, которые могут быть внесены в должностные инструкции (Приложение 2).</w:t>
      </w:r>
    </w:p>
    <w:p w:rsidR="009E5278" w:rsidRDefault="008C133A">
      <w:pPr>
        <w:widowControl w:val="0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Для эффективного функционирования Ресурсного класса в штатное расписание 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должны быть введены следующие штатные единицы: </w:t>
      </w:r>
    </w:p>
    <w:p w:rsidR="009E5278" w:rsidRDefault="008C133A">
      <w:pPr>
        <w:widowControl w:val="0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ресурсный учитель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 ставка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E5278" w:rsidRDefault="008C133A">
      <w:pPr>
        <w:widowControl w:val="0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—тьютор (1 ставка на каждого учащегося, посещающего Ресурсный класс в постоянном режиме).</w:t>
      </w:r>
    </w:p>
    <w:p w:rsidR="009E5278" w:rsidRDefault="008C133A">
      <w:pPr>
        <w:ind w:firstLine="567"/>
        <w:jc w:val="both"/>
      </w:pPr>
      <w:r>
        <w:rPr>
          <w:rFonts w:ascii="Calibri" w:eastAsia="Calibri" w:hAnsi="Calibri" w:cs="Calibri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3. Руководство функционированием Ресурсного класса осуществляет </w:t>
      </w:r>
      <w:r w:rsidR="004B00D5">
        <w:rPr>
          <w:rFonts w:ascii="Times New Roman" w:eastAsia="Times New Roman" w:hAnsi="Times New Roman" w:cs="Times New Roman"/>
          <w:sz w:val="28"/>
          <w:szCs w:val="28"/>
        </w:rPr>
        <w:t>руко</w:t>
      </w:r>
      <w:r w:rsidR="003C5A88">
        <w:rPr>
          <w:rFonts w:ascii="Times New Roman" w:eastAsia="Times New Roman" w:hAnsi="Times New Roman" w:cs="Times New Roman"/>
          <w:sz w:val="28"/>
          <w:szCs w:val="28"/>
        </w:rPr>
        <w:t>водитель службы ПСП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>, который выполняет следующие функции:</w:t>
      </w:r>
    </w:p>
    <w:p w:rsidR="009E5278" w:rsidRDefault="008C133A">
      <w:pPr>
        <w:widowControl w:val="0"/>
        <w:numPr>
          <w:ilvl w:val="0"/>
          <w:numId w:val="1"/>
        </w:numPr>
        <w:tabs>
          <w:tab w:val="left" w:pos="884"/>
        </w:tabs>
        <w:ind w:right="4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профессиональное взаимодействие всех специалистов Ресурсного класса;</w:t>
      </w:r>
    </w:p>
    <w:p w:rsidR="009E5278" w:rsidRDefault="008C133A">
      <w:pPr>
        <w:widowControl w:val="0"/>
        <w:numPr>
          <w:ilvl w:val="0"/>
          <w:numId w:val="1"/>
        </w:numPr>
        <w:tabs>
          <w:tab w:val="left" w:pos="884"/>
        </w:tabs>
        <w:ind w:right="4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организует образовательный процесс с учетом индивидуальных потребностей учащихся с </w:t>
      </w:r>
      <w:r w:rsidR="00B8037F">
        <w:rPr>
          <w:rFonts w:ascii="Times New Roman" w:eastAsia="Times New Roman" w:hAnsi="Times New Roman" w:cs="Times New Roman"/>
          <w:sz w:val="28"/>
          <w:szCs w:val="28"/>
        </w:rPr>
        <w:t>ТМНР и РАС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5278" w:rsidRDefault="008C133A">
      <w:pPr>
        <w:widowControl w:val="0"/>
        <w:numPr>
          <w:ilvl w:val="0"/>
          <w:numId w:val="1"/>
        </w:numPr>
        <w:tabs>
          <w:tab w:val="left" w:pos="884"/>
        </w:tabs>
        <w:ind w:right="4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обеспечивает эффективное взаимодействие специалистов Ресурсного класса с консультантами (внешними экспертами) и другими участниками образовательных отношений;</w:t>
      </w:r>
    </w:p>
    <w:p w:rsidR="009E5278" w:rsidRDefault="008C133A">
      <w:pPr>
        <w:widowControl w:val="0"/>
        <w:numPr>
          <w:ilvl w:val="0"/>
          <w:numId w:val="1"/>
        </w:numPr>
        <w:tabs>
          <w:tab w:val="left" w:pos="884"/>
        </w:tabs>
        <w:ind w:right="4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осуществляет административный контроль деятельностиспециалистов Ресурсного класса;</w:t>
      </w:r>
    </w:p>
    <w:p w:rsidR="009E5278" w:rsidRDefault="008C133A">
      <w:pPr>
        <w:widowControl w:val="0"/>
        <w:numPr>
          <w:ilvl w:val="0"/>
          <w:numId w:val="1"/>
        </w:numPr>
        <w:tabs>
          <w:tab w:val="left" w:pos="884"/>
        </w:tabs>
        <w:ind w:right="4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организует составление отчетно-аналитической документации о деятельности Ресурсного класса.</w:t>
      </w:r>
    </w:p>
    <w:p w:rsidR="009E5278" w:rsidRDefault="008C133A">
      <w:pPr>
        <w:widowControl w:val="0"/>
        <w:tabs>
          <w:tab w:val="left" w:pos="884"/>
        </w:tabs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4.4. Для осуществления научно-методического сопровождения деятельности Ресурсного класса, контроля за работой специалистов, организацией обучения, коррекционной работы, выдачи рекомендаций, консультирования специалистов привлекаются консультанты по прикладному анализу поведения — супервизор и/или ассистент супервизора Ресурсного класса, имеющие соответствующую квалификацию.</w:t>
      </w:r>
    </w:p>
    <w:p w:rsidR="009E5278" w:rsidRDefault="009E5278">
      <w:pPr>
        <w:ind w:left="1077"/>
        <w:jc w:val="right"/>
      </w:pPr>
    </w:p>
    <w:p w:rsidR="009E5278" w:rsidRDefault="009E5278">
      <w:pPr>
        <w:ind w:left="1077"/>
        <w:jc w:val="right"/>
      </w:pPr>
    </w:p>
    <w:p w:rsidR="009E5278" w:rsidRDefault="009E5278">
      <w:pPr>
        <w:ind w:left="1077"/>
        <w:jc w:val="right"/>
      </w:pPr>
    </w:p>
    <w:p w:rsidR="009E5278" w:rsidRDefault="009E5278">
      <w:pPr>
        <w:ind w:left="1077"/>
        <w:jc w:val="right"/>
      </w:pPr>
    </w:p>
    <w:p w:rsidR="009E5278" w:rsidRDefault="009E5278">
      <w:pPr>
        <w:ind w:left="1077"/>
        <w:jc w:val="right"/>
      </w:pPr>
    </w:p>
    <w:p w:rsidR="009E5278" w:rsidRDefault="009E5278">
      <w:pPr>
        <w:ind w:left="1077"/>
        <w:jc w:val="right"/>
      </w:pPr>
    </w:p>
    <w:p w:rsidR="000C0B73" w:rsidRDefault="000C0B73">
      <w:pPr>
        <w:ind w:left="107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9E5278" w:rsidRDefault="008C133A">
      <w:pPr>
        <w:ind w:left="1077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9E5278" w:rsidRDefault="009E5278">
      <w:pPr>
        <w:ind w:left="1077"/>
        <w:jc w:val="right"/>
      </w:pPr>
    </w:p>
    <w:p w:rsidR="009E5278" w:rsidRDefault="008C133A">
      <w:pPr>
        <w:spacing w:after="120"/>
        <w:ind w:left="108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Нормативно-правовое обеспечение функционирования Ресурсного класса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организации деятельности по созданию специальных образовательных условий для учащихся с </w:t>
      </w:r>
      <w:r w:rsidR="006D1022">
        <w:rPr>
          <w:rFonts w:ascii="Times New Roman" w:eastAsia="Times New Roman" w:hAnsi="Times New Roman" w:cs="Times New Roman"/>
          <w:sz w:val="28"/>
          <w:szCs w:val="28"/>
        </w:rPr>
        <w:t xml:space="preserve">ТМНР и РАС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общеобразовательная организация: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 Разрабатывает и утверждает следующие локальные нормативно-правовые акты: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приказ об открытии Ресурсного класса;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положение о Ресурсном классе;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—должностные инструкции учителя Ресурсного класса, и тьютора</w:t>
      </w:r>
      <w:r w:rsidR="006D10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Ресурсного класса;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договор общеобразовательной организации с родителями </w:t>
      </w:r>
      <w:r w:rsidR="00C962D6">
        <w:rPr>
          <w:rFonts w:ascii="Times New Roman" w:eastAsia="Times New Roman" w:hAnsi="Times New Roman" w:cs="Times New Roman"/>
          <w:sz w:val="28"/>
          <w:szCs w:val="28"/>
        </w:rPr>
        <w:t xml:space="preserve">об обучении детей с </w:t>
      </w:r>
      <w:r w:rsidR="006D1022">
        <w:rPr>
          <w:rFonts w:ascii="Times New Roman" w:eastAsia="Times New Roman" w:hAnsi="Times New Roman" w:cs="Times New Roman"/>
          <w:sz w:val="28"/>
          <w:szCs w:val="28"/>
        </w:rPr>
        <w:t xml:space="preserve">ТМНР и </w:t>
      </w:r>
      <w:r w:rsidR="00C962D6">
        <w:rPr>
          <w:rFonts w:ascii="Times New Roman" w:eastAsia="Times New Roman" w:hAnsi="Times New Roman" w:cs="Times New Roman"/>
          <w:sz w:val="28"/>
          <w:szCs w:val="28"/>
        </w:rPr>
        <w:t>РАС по АООП</w:t>
      </w:r>
      <w:r w:rsidR="006D102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 Вносит изменения в следующие локальные нормативно-правовые акты:</w:t>
      </w:r>
    </w:p>
    <w:p w:rsidR="009E5278" w:rsidRDefault="008C133A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устав общеобразовательной организации (по необходимости);</w:t>
      </w:r>
    </w:p>
    <w:p w:rsidR="009E5278" w:rsidRDefault="008C133A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штатное расписание;</w:t>
      </w:r>
    </w:p>
    <w:p w:rsidR="009E5278" w:rsidRDefault="008C133A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положение об оплате труда. </w:t>
      </w:r>
    </w:p>
    <w:p w:rsidR="009E5278" w:rsidRDefault="009E5278">
      <w:pPr>
        <w:ind w:firstLine="708"/>
        <w:jc w:val="both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9E5278">
      <w:pPr>
        <w:ind w:firstLine="709"/>
        <w:jc w:val="right"/>
      </w:pPr>
    </w:p>
    <w:p w:rsidR="009E5278" w:rsidRDefault="008C133A">
      <w:r>
        <w:br w:type="page"/>
      </w:r>
    </w:p>
    <w:p w:rsidR="009E5278" w:rsidRDefault="008C133A">
      <w:pPr>
        <w:ind w:firstLine="709"/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9E5278" w:rsidRDefault="009E5278">
      <w:pPr>
        <w:ind w:firstLine="709"/>
        <w:jc w:val="right"/>
      </w:pPr>
    </w:p>
    <w:p w:rsidR="009E5278" w:rsidRDefault="008C133A">
      <w:pPr>
        <w:ind w:firstLine="708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Специальные требования к специалистам Ресурсного класса и их взаимодействию</w:t>
      </w:r>
    </w:p>
    <w:p w:rsidR="009E5278" w:rsidRDefault="009E5278">
      <w:pPr>
        <w:ind w:firstLine="708"/>
        <w:jc w:val="center"/>
      </w:pPr>
    </w:p>
    <w:p w:rsidR="009E5278" w:rsidRDefault="008C133A">
      <w:pPr>
        <w:ind w:firstLine="708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Требования к специалистам</w:t>
      </w:r>
    </w:p>
    <w:p w:rsidR="009E5278" w:rsidRDefault="009E5278">
      <w:pPr>
        <w:ind w:firstLine="708"/>
        <w:jc w:val="center"/>
      </w:pP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работы в Ресурсном классе привлекаются педагоги, имеющие профессиональную квалификацию, соответствующую требованиям приказа Минздравсоцразвития РФ от 26.08.2010 №761н «Об утверждении Единого квалификационного справочника должностей руководителей, специалистов и служащих, раздел </w:t>
      </w:r>
      <w: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Квалификационные характеристики должностей работников образования</w:t>
      </w:r>
      <w: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прошедшие базовый курс обучения основам прикладного поведенческого анализа.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регламентации процесса функционирования Ресурсного класса все специалисты разрабатывают и ведут следующий пакет документов.</w:t>
      </w:r>
    </w:p>
    <w:p w:rsidR="009E5278" w:rsidRDefault="008C133A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Ресурсного класса:</w:t>
      </w:r>
    </w:p>
    <w:p w:rsidR="00C962D6" w:rsidRPr="00C962D6" w:rsidRDefault="00B8037F" w:rsidP="00B8037F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 </w:t>
      </w:r>
      <w:r w:rsidR="00C962D6" w:rsidRPr="00C962D6">
        <w:rPr>
          <w:rFonts w:ascii="Times New Roman" w:eastAsia="Times New Roman" w:hAnsi="Times New Roman" w:cs="Times New Roman"/>
          <w:sz w:val="28"/>
          <w:szCs w:val="28"/>
        </w:rPr>
        <w:t>индивидуальные образовательные маршруты для учащихся;</w:t>
      </w:r>
    </w:p>
    <w:p w:rsidR="009E5278" w:rsidRDefault="00B8037F" w:rsidP="00B8037F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 xml:space="preserve"> расписание групповых (индивидуальных) занятий и консультаций;</w:t>
      </w:r>
    </w:p>
    <w:p w:rsidR="009E5278" w:rsidRDefault="00B8037F" w:rsidP="00B8037F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 xml:space="preserve"> журнал учета проведенных групповых (индивидуальных) занятий и консультаций;</w:t>
      </w:r>
    </w:p>
    <w:p w:rsidR="009E5278" w:rsidRDefault="00B8037F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>методический инструментарий, включая тесты развития академических, социальных, физических и функциональных навыков;</w:t>
      </w:r>
    </w:p>
    <w:p w:rsidR="009E5278" w:rsidRDefault="00B8037F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>аналитические таблицы и графики по оценке развития академических, социальных, физических и функциональных навыков обучающихся, посещающих Ресурсный класс в постоянном режиме;</w:t>
      </w:r>
    </w:p>
    <w:p w:rsidR="009E5278" w:rsidRDefault="00B8037F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>планы и программы индивидуальных и групповых занятий по формированию учебных навыков учащихся, посещающих Ресурсный класс в постоянном режиме;</w:t>
      </w:r>
    </w:p>
    <w:p w:rsidR="009E5278" w:rsidRDefault="00B8037F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>планы и программы индивидуальных и групповых занятий по формированию функциональных и социальных навыков для каждого учащегося, посещающего Ресурсный класс в постоянном режиме;</w:t>
      </w:r>
    </w:p>
    <w:p w:rsidR="009E5278" w:rsidRDefault="00B8037F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>график включения учащихся, посещающих Ресурсный класс в постоянном режиме, в общеобразовательный класс и на занятия дополнительного образования;</w:t>
      </w:r>
    </w:p>
    <w:p w:rsidR="009E5278" w:rsidRDefault="00B8037F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C133A">
        <w:rPr>
          <w:rFonts w:ascii="Times New Roman" w:eastAsia="Times New Roman" w:hAnsi="Times New Roman" w:cs="Times New Roman"/>
          <w:sz w:val="28"/>
          <w:szCs w:val="28"/>
        </w:rPr>
        <w:t>аналитический отчет за год по реализации целей, заложенных в АОП.</w:t>
      </w:r>
    </w:p>
    <w:p w:rsidR="000C0B73" w:rsidRDefault="000C0B73">
      <w:pPr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5278" w:rsidRDefault="008C133A">
      <w:pPr>
        <w:ind w:left="36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Тьютор Ресурсного класса: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план работы тьютора;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график работы;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расписание занятий;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— журнал учета проведенных занятий;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бланки тестирования развития академических, социальных, физических и функциональных навыков;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чек-листы учета количества правильных ответов на индивидуальных/групповых занятиях по формированию новых учебных навыков;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чек-листы учета количества правильных ответов на индивидуальных/групповых занятиях по формированию новых функциональных и социальных навыков;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чек-листы учета количества правильных ответов на инструкцию учителя в общеобразовательном классе;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чек-листы частоты нежелательного поведения во время занятий и вне учебной деятельности;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таблицы по описанию факторов, влияющих на возникновение и продолжение нежелательного поведения;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дидактические и адаптированные материалы.</w:t>
      </w:r>
    </w:p>
    <w:p w:rsidR="009E5278" w:rsidRDefault="009E5278">
      <w:pPr>
        <w:ind w:firstLine="567"/>
        <w:jc w:val="both"/>
      </w:pPr>
    </w:p>
    <w:p w:rsidR="009E5278" w:rsidRDefault="008C133A">
      <w:pPr>
        <w:ind w:firstLine="567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Взаимодействие специалистов Ресурсного класса</w:t>
      </w:r>
    </w:p>
    <w:p w:rsidR="00C962D6" w:rsidRDefault="00C962D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Учитель Ресурсного класса: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осуществляет консультативную поддержку учителей общеобразовательного класса, в который зачислены обучающиеся, посещающие Ресурсный класс, а также педагогов дополнительного образования по вопросам организации образовательного процесса и адаптации учебных материалов;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— совместно с учителями общеобразовательного класса определяет учебные предметы, которые учащийся, посещающий Ресурсный класс в постоянном режиме, будет посещать в общеобразовательном классе.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Тьюторы Ресурсного класса сопровождают обучающихся, посещающих Ресурсный класс, на уроках в общеобразовательных классах и на занятиях дополнительного образования, помогая учителям общеобразовательных классов и педагогам дополнительного образования создавать условия для наиболее эффективного освоения АОП.</w:t>
      </w:r>
    </w:p>
    <w:p w:rsidR="009E5278" w:rsidRDefault="008C133A">
      <w:pPr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Обеспечение взаимодействия с учреждениями образования и культуры, организациями здравоохранения, социального развития и социальной защиты, представителями общественности по вопросам охраны детства и семьи, сохранения и укрепления здоровья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руководитель и заместитель руководителя </w:t>
      </w:r>
      <w:r w:rsidR="006D1022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E5278" w:rsidSect="0044060C">
      <w:pgSz w:w="11907" w:h="16839"/>
      <w:pgMar w:top="1134" w:right="851" w:bottom="709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044C3"/>
    <w:multiLevelType w:val="multilevel"/>
    <w:tmpl w:val="65D04368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>
    <w:nsid w:val="23E37EB8"/>
    <w:multiLevelType w:val="multilevel"/>
    <w:tmpl w:val="36BE6B44"/>
    <w:lvl w:ilvl="0">
      <w:start w:val="1"/>
      <w:numFmt w:val="upperRoman"/>
      <w:lvlText w:val="%1."/>
      <w:lvlJc w:val="left"/>
      <w:pPr>
        <w:ind w:left="1199" w:firstLine="275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firstLine="77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firstLine="97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firstLine="11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firstLine="142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firstLine="162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firstLine="18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firstLine="20700"/>
      </w:pPr>
      <w:rPr>
        <w:vertAlign w:val="baseline"/>
      </w:rPr>
    </w:lvl>
  </w:abstractNum>
  <w:abstractNum w:abstractNumId="2">
    <w:nsid w:val="4F146985"/>
    <w:multiLevelType w:val="multilevel"/>
    <w:tmpl w:val="DE367B0A"/>
    <w:lvl w:ilvl="0">
      <w:start w:val="1"/>
      <w:numFmt w:val="decimal"/>
      <w:lvlText w:val="%1."/>
      <w:lvlJc w:val="left"/>
      <w:pPr>
        <w:ind w:left="450" w:firstLine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1203" w:firstLine="15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434" w:firstLine="2148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2151" w:firstLine="3222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508" w:firstLine="3936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3225" w:firstLine="501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942" w:firstLine="6084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4299" w:firstLine="6798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16" w:firstLine="7872"/>
      </w:pPr>
      <w:rPr>
        <w:color w:val="00000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E5278"/>
    <w:rsid w:val="000C0B73"/>
    <w:rsid w:val="003C5A88"/>
    <w:rsid w:val="0044060C"/>
    <w:rsid w:val="004B00D5"/>
    <w:rsid w:val="005C5FC2"/>
    <w:rsid w:val="0062323A"/>
    <w:rsid w:val="006C3088"/>
    <w:rsid w:val="006D1022"/>
    <w:rsid w:val="00846624"/>
    <w:rsid w:val="008C133A"/>
    <w:rsid w:val="009C2F4A"/>
    <w:rsid w:val="009E5278"/>
    <w:rsid w:val="00B8037F"/>
    <w:rsid w:val="00C96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060C"/>
  </w:style>
  <w:style w:type="paragraph" w:styleId="1">
    <w:name w:val="heading 1"/>
    <w:basedOn w:val="a"/>
    <w:next w:val="a"/>
    <w:rsid w:val="004406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406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406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406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406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406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406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4060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406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0C0B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0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40620-9435-48F6-88C2-7E97ED3C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10</cp:revision>
  <cp:lastPrinted>2020-10-12T06:16:00Z</cp:lastPrinted>
  <dcterms:created xsi:type="dcterms:W3CDTF">2020-08-25T09:28:00Z</dcterms:created>
  <dcterms:modified xsi:type="dcterms:W3CDTF">2024-05-17T09:38:00Z</dcterms:modified>
</cp:coreProperties>
</file>